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50B2" w14:textId="77777777" w:rsidR="00DB6BB6" w:rsidRPr="00A848D2" w:rsidRDefault="00DB6BB6" w:rsidP="00DB6BB6">
      <w:pPr>
        <w:pStyle w:val="Default"/>
        <w:jc w:val="center"/>
        <w:rPr>
          <w:b/>
          <w:color w:val="auto"/>
          <w:sz w:val="28"/>
          <w:szCs w:val="22"/>
        </w:rPr>
      </w:pPr>
      <w:bookmarkStart w:id="0" w:name="_GoBack"/>
      <w:bookmarkEnd w:id="0"/>
      <w:r w:rsidRPr="00A848D2">
        <w:rPr>
          <w:b/>
          <w:color w:val="auto"/>
          <w:sz w:val="28"/>
          <w:szCs w:val="22"/>
        </w:rPr>
        <w:t>Social Services in Canada</w:t>
      </w:r>
    </w:p>
    <w:p w14:paraId="0981B41A" w14:textId="77777777" w:rsidR="00D37BED" w:rsidRPr="00DB6BB6" w:rsidRDefault="00D37BED" w:rsidP="00DB6BB6">
      <w:pPr>
        <w:pStyle w:val="Default"/>
        <w:jc w:val="center"/>
        <w:rPr>
          <w:b/>
          <w:color w:val="auto"/>
          <w:sz w:val="22"/>
          <w:szCs w:val="22"/>
        </w:rPr>
      </w:pPr>
    </w:p>
    <w:p w14:paraId="4FE7119A" w14:textId="77777777" w:rsid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Sponsors are advised to </w:t>
      </w:r>
      <w:r w:rsidRPr="00D37BED">
        <w:rPr>
          <w:rFonts w:ascii="Times New Roman" w:hAnsi="Times New Roman" w:cs="Times New Roman"/>
          <w:b/>
          <w:bCs/>
          <w:color w:val="000000"/>
        </w:rPr>
        <w:t>research what social assistance or income assistance programs are available within their province</w:t>
      </w:r>
      <w:r w:rsidRPr="00D37BED">
        <w:rPr>
          <w:rFonts w:ascii="Times New Roman" w:hAnsi="Times New Roman" w:cs="Times New Roman"/>
          <w:color w:val="000000"/>
        </w:rPr>
        <w:t xml:space="preserve">, what the average processing times are, and the specifics of how to apply. </w:t>
      </w:r>
    </w:p>
    <w:p w14:paraId="6E9B17B6" w14:textId="77777777" w:rsidR="00D37BED" w:rsidRP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b/>
          <w:bCs/>
          <w:color w:val="000000"/>
        </w:rPr>
        <w:t xml:space="preserve">Sponsors should ensure that the newcomer(s) receive their first social assistance payment at the end of Month 12 </w:t>
      </w:r>
      <w:r w:rsidRPr="00D37BED">
        <w:rPr>
          <w:rFonts w:ascii="Times New Roman" w:hAnsi="Times New Roman" w:cs="Times New Roman"/>
          <w:color w:val="000000"/>
        </w:rPr>
        <w:t>so that they are able to cover their rent for Month 13, as well as pay for groceries and bills.</w:t>
      </w:r>
    </w:p>
    <w:p w14:paraId="4EE987FE" w14:textId="77777777" w:rsidR="00A848D2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3043F" w14:textId="77777777" w:rsidR="00A848D2" w:rsidRPr="00D37BED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In </w:t>
      </w:r>
      <w:r w:rsidRPr="00D37BED">
        <w:rPr>
          <w:rFonts w:ascii="Times New Roman" w:hAnsi="Times New Roman" w:cs="Times New Roman"/>
          <w:b/>
          <w:bCs/>
          <w:color w:val="000000"/>
        </w:rPr>
        <w:t>Newfoundland</w:t>
      </w:r>
      <w:r w:rsidRPr="00D37BED">
        <w:rPr>
          <w:rFonts w:ascii="Times New Roman" w:hAnsi="Times New Roman" w:cs="Times New Roman"/>
          <w:color w:val="000000"/>
        </w:rPr>
        <w:t xml:space="preserve">, newcomer(s) are able to apply for income support from the Department of Advanced Education and Skills.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4" w:history="1">
        <w:r w:rsidRPr="008B0C24">
          <w:rPr>
            <w:rStyle w:val="Hyperlink"/>
            <w:rFonts w:ascii="Times New Roman" w:hAnsi="Times New Roman" w:cs="Times New Roman"/>
          </w:rPr>
          <w:t>http://www.aes.gov.nl.ca/income-support/application.html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2496D116" w14:textId="77777777" w:rsidR="00A848D2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DFF78F" w14:textId="77777777" w:rsidR="00A848D2" w:rsidRPr="00D37BED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Prince Edward Island </w:t>
      </w:r>
      <w:r w:rsidRPr="00D37BED">
        <w:rPr>
          <w:rFonts w:ascii="Times New Roman" w:hAnsi="Times New Roman" w:cs="Times New Roman"/>
          <w:color w:val="000000"/>
        </w:rPr>
        <w:t xml:space="preserve">are able to apply for the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Social Assistance Program </w:t>
      </w:r>
      <w:r w:rsidRPr="00D37BED">
        <w:rPr>
          <w:rFonts w:ascii="Times New Roman" w:hAnsi="Times New Roman" w:cs="Times New Roman"/>
          <w:color w:val="000000"/>
        </w:rPr>
        <w:t xml:space="preserve">via telephone.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Pr="008B0C24">
          <w:rPr>
            <w:rStyle w:val="Hyperlink"/>
            <w:rFonts w:ascii="Times New Roman" w:hAnsi="Times New Roman" w:cs="Times New Roman"/>
          </w:rPr>
          <w:t>https://www.princeedwardisland.ca/en/information/family-and-human-services/social-assistance-program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5328F620" w14:textId="77777777" w:rsidR="00D37BED" w:rsidRDefault="00D37BED" w:rsidP="00D37BED">
      <w:pPr>
        <w:pStyle w:val="Default"/>
        <w:rPr>
          <w:color w:val="auto"/>
          <w:sz w:val="22"/>
          <w:szCs w:val="22"/>
        </w:rPr>
      </w:pPr>
    </w:p>
    <w:p w14:paraId="657706E9" w14:textId="77777777" w:rsid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Nova Scotia </w:t>
      </w:r>
      <w:r w:rsidRPr="00D37BED">
        <w:rPr>
          <w:rFonts w:ascii="Times New Roman" w:hAnsi="Times New Roman" w:cs="Times New Roman"/>
          <w:color w:val="000000"/>
        </w:rPr>
        <w:t xml:space="preserve">the Department of Community Services is responsible for delivering the </w:t>
      </w:r>
      <w:r w:rsidRPr="00D37BED">
        <w:rPr>
          <w:rFonts w:ascii="Times New Roman" w:hAnsi="Times New Roman" w:cs="Times New Roman"/>
          <w:b/>
          <w:bCs/>
          <w:color w:val="000000"/>
        </w:rPr>
        <w:t>Employment Support and Income Assistance Program</w:t>
      </w:r>
      <w:r w:rsidRPr="00D37BED">
        <w:rPr>
          <w:rFonts w:ascii="Times New Roman" w:hAnsi="Times New Roman" w:cs="Times New Roman"/>
          <w:color w:val="000000"/>
        </w:rPr>
        <w:t xml:space="preserve">. 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Nova Scotia </w:t>
      </w:r>
      <w:r w:rsidRPr="00D37BED">
        <w:rPr>
          <w:rFonts w:ascii="Times New Roman" w:hAnsi="Times New Roman" w:cs="Times New Roman"/>
          <w:color w:val="000000"/>
        </w:rPr>
        <w:t xml:space="preserve">can apply for the program via telephone.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Pr="008B0C24">
          <w:rPr>
            <w:rStyle w:val="Hyperlink"/>
            <w:rFonts w:ascii="Times New Roman" w:hAnsi="Times New Roman" w:cs="Times New Roman"/>
          </w:rPr>
          <w:t>http://novascotia.ca/coms/employment/income_assistance/HowtoApply.html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2250F7F5" w14:textId="77777777" w:rsid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52748" w14:textId="77777777" w:rsidR="00D37BED" w:rsidRP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In </w:t>
      </w:r>
      <w:r w:rsidRPr="00D37BED">
        <w:rPr>
          <w:rFonts w:ascii="Times New Roman" w:hAnsi="Times New Roman" w:cs="Times New Roman"/>
          <w:b/>
          <w:bCs/>
          <w:color w:val="000000"/>
        </w:rPr>
        <w:t>New Brunswick</w:t>
      </w:r>
      <w:r w:rsidRPr="00D37BED">
        <w:rPr>
          <w:rFonts w:ascii="Times New Roman" w:hAnsi="Times New Roman" w:cs="Times New Roman"/>
          <w:color w:val="000000"/>
        </w:rPr>
        <w:t xml:space="preserve">, newcomer(s) are able to apply for the </w:t>
      </w:r>
      <w:r w:rsidRPr="00D37BED">
        <w:rPr>
          <w:rFonts w:ascii="Times New Roman" w:hAnsi="Times New Roman" w:cs="Times New Roman"/>
          <w:b/>
          <w:bCs/>
          <w:color w:val="000000"/>
        </w:rPr>
        <w:t>Social Development Program</w:t>
      </w:r>
      <w:r w:rsidRPr="00D37BED">
        <w:rPr>
          <w:rFonts w:ascii="Times New Roman" w:hAnsi="Times New Roman" w:cs="Times New Roman"/>
          <w:color w:val="000000"/>
        </w:rPr>
        <w:t xml:space="preserve">. Newcomer(s) are advised to contact their local Social Development Regional Office for more information on how to apply.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7" w:anchor="serviceDescription" w:history="1">
        <w:r w:rsidRPr="008B0C24">
          <w:rPr>
            <w:rStyle w:val="Hyperlink"/>
            <w:rFonts w:ascii="Times New Roman" w:hAnsi="Times New Roman" w:cs="Times New Roman"/>
          </w:rPr>
          <w:t>http://www2.gnb.ca/content/gnb/en/services/services_renderer.10295.Social_Assistance_Program.html#serviceDescription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D37BED">
        <w:rPr>
          <w:rFonts w:ascii="Times New Roman" w:hAnsi="Times New Roman" w:cs="Times New Roman"/>
          <w:color w:val="000000"/>
        </w:rPr>
        <w:t xml:space="preserve"> </w:t>
      </w:r>
    </w:p>
    <w:p w14:paraId="5300AE40" w14:textId="77777777" w:rsidR="00A848D2" w:rsidRDefault="00A848D2" w:rsidP="00A848D2">
      <w:pPr>
        <w:pStyle w:val="Default"/>
        <w:rPr>
          <w:sz w:val="22"/>
          <w:szCs w:val="22"/>
        </w:rPr>
      </w:pPr>
    </w:p>
    <w:p w14:paraId="5C29B6D3" w14:textId="77777777" w:rsidR="00A848D2" w:rsidRDefault="00A848D2" w:rsidP="00A848D2">
      <w:pPr>
        <w:pStyle w:val="Default"/>
        <w:rPr>
          <w:sz w:val="22"/>
          <w:szCs w:val="22"/>
        </w:rPr>
      </w:pPr>
      <w:r w:rsidRPr="00D37BED">
        <w:rPr>
          <w:sz w:val="22"/>
          <w:szCs w:val="22"/>
        </w:rPr>
        <w:t xml:space="preserve">Newcomer(s) in </w:t>
      </w:r>
      <w:r w:rsidRPr="00D37BED">
        <w:rPr>
          <w:b/>
          <w:bCs/>
          <w:sz w:val="22"/>
          <w:szCs w:val="22"/>
        </w:rPr>
        <w:t xml:space="preserve">Ontario </w:t>
      </w:r>
      <w:r w:rsidRPr="00D37BED">
        <w:rPr>
          <w:sz w:val="22"/>
          <w:szCs w:val="22"/>
        </w:rPr>
        <w:t xml:space="preserve">are able to apply for </w:t>
      </w:r>
      <w:r w:rsidRPr="00D37BED">
        <w:rPr>
          <w:b/>
          <w:bCs/>
          <w:sz w:val="22"/>
          <w:szCs w:val="22"/>
        </w:rPr>
        <w:t xml:space="preserve">Ontario Works </w:t>
      </w:r>
      <w:r w:rsidRPr="00D37BED">
        <w:rPr>
          <w:sz w:val="22"/>
          <w:szCs w:val="22"/>
        </w:rPr>
        <w:t xml:space="preserve">at the start of Month 12, to ensure that they receive coverage at the end of Month 12. Newcomer(s) can apply for Ontario Works online, in-person, or by phone. Newcomer(s) in </w:t>
      </w:r>
      <w:r w:rsidRPr="00D37BED">
        <w:rPr>
          <w:b/>
          <w:bCs/>
          <w:sz w:val="22"/>
          <w:szCs w:val="22"/>
        </w:rPr>
        <w:t xml:space="preserve">Ontario </w:t>
      </w:r>
      <w:r w:rsidRPr="00D37BED">
        <w:rPr>
          <w:sz w:val="22"/>
          <w:szCs w:val="22"/>
        </w:rPr>
        <w:t>are advised to contact their local Ontario</w:t>
      </w:r>
      <w:r>
        <w:rPr>
          <w:sz w:val="22"/>
          <w:szCs w:val="22"/>
        </w:rPr>
        <w:t xml:space="preserve"> Works office to see what the best and quickest way to apply is for their municipality. </w:t>
      </w:r>
    </w:p>
    <w:p w14:paraId="475793DE" w14:textId="77777777" w:rsidR="00A848D2" w:rsidRDefault="00A848D2" w:rsidP="00A848D2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Website</w:t>
      </w:r>
      <w:r>
        <w:rPr>
          <w:sz w:val="22"/>
          <w:szCs w:val="22"/>
        </w:rPr>
        <w:t xml:space="preserve">: </w:t>
      </w:r>
      <w:hyperlink r:id="rId8" w:history="1">
        <w:r w:rsidRPr="008B0C24">
          <w:rPr>
            <w:rStyle w:val="Hyperlink"/>
            <w:sz w:val="22"/>
            <w:szCs w:val="22"/>
          </w:rPr>
          <w:t>http://www.mcss.gov.on.ca/en/mcss/programs/social/ow/</w:t>
        </w:r>
      </w:hyperlink>
      <w:r>
        <w:rPr>
          <w:sz w:val="22"/>
          <w:szCs w:val="22"/>
        </w:rPr>
        <w:t xml:space="preserve"> </w:t>
      </w:r>
    </w:p>
    <w:p w14:paraId="05D095FA" w14:textId="77777777" w:rsidR="00A848D2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41A2" w14:textId="77777777" w:rsidR="00A848D2" w:rsidRPr="00D37BED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Manitoba </w:t>
      </w:r>
      <w:r w:rsidRPr="00D37BED">
        <w:rPr>
          <w:rFonts w:ascii="Times New Roman" w:hAnsi="Times New Roman" w:cs="Times New Roman"/>
          <w:color w:val="000000"/>
        </w:rPr>
        <w:t xml:space="preserve">can apply for the </w:t>
      </w:r>
      <w:r w:rsidRPr="00D37BED">
        <w:rPr>
          <w:rFonts w:ascii="Times New Roman" w:hAnsi="Times New Roman" w:cs="Times New Roman"/>
          <w:b/>
          <w:bCs/>
          <w:color w:val="000000"/>
        </w:rPr>
        <w:t>Employment and Income Assistance Program</w:t>
      </w:r>
      <w:r w:rsidRPr="00D37BED">
        <w:rPr>
          <w:rFonts w:ascii="Times New Roman" w:hAnsi="Times New Roman" w:cs="Times New Roman"/>
          <w:color w:val="000000"/>
        </w:rPr>
        <w:t xml:space="preserve">. Before newcomer(s) are able to submit an application for the program, they may need to attend a pre-intake orientation. 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Manitoba </w:t>
      </w:r>
      <w:r w:rsidRPr="00D37BED">
        <w:rPr>
          <w:rFonts w:ascii="Times New Roman" w:hAnsi="Times New Roman" w:cs="Times New Roman"/>
          <w:color w:val="000000"/>
        </w:rPr>
        <w:t xml:space="preserve">are advised to contact their local office for more information on how to apply for the </w:t>
      </w:r>
      <w:r w:rsidRPr="00D37BED">
        <w:rPr>
          <w:rFonts w:ascii="Times New Roman" w:hAnsi="Times New Roman" w:cs="Times New Roman"/>
          <w:b/>
          <w:bCs/>
          <w:color w:val="000000"/>
        </w:rPr>
        <w:t>Employment and Income Assistance Program</w:t>
      </w:r>
      <w:r w:rsidRPr="00D37BED">
        <w:rPr>
          <w:rFonts w:ascii="Times New Roman" w:hAnsi="Times New Roman" w:cs="Times New Roman"/>
          <w:color w:val="000000"/>
        </w:rPr>
        <w:t xml:space="preserve">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8B0C24">
          <w:rPr>
            <w:rStyle w:val="Hyperlink"/>
            <w:rFonts w:ascii="Times New Roman" w:hAnsi="Times New Roman" w:cs="Times New Roman"/>
          </w:rPr>
          <w:t>http://www.gov.mb.ca/fs/misc/loc/winnipeg.html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D37BED">
        <w:rPr>
          <w:rFonts w:ascii="Times New Roman" w:hAnsi="Times New Roman" w:cs="Times New Roman"/>
          <w:color w:val="000000"/>
        </w:rPr>
        <w:t xml:space="preserve"> </w:t>
      </w:r>
    </w:p>
    <w:p w14:paraId="26E0A4F7" w14:textId="77777777" w:rsid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256BA7" w14:textId="77777777" w:rsidR="00A848D2" w:rsidRDefault="00A848D2" w:rsidP="00A8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For 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>Saskatchewan</w:t>
      </w:r>
      <w:r w:rsidRPr="00D37BED">
        <w:rPr>
          <w:rFonts w:ascii="Times New Roman" w:hAnsi="Times New Roman" w:cs="Times New Roman"/>
          <w:color w:val="000000"/>
        </w:rPr>
        <w:t xml:space="preserve">, the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Saskatchewan Assistance Program (SAP) </w:t>
      </w:r>
      <w:r w:rsidRPr="00D37BED">
        <w:rPr>
          <w:rFonts w:ascii="Times New Roman" w:hAnsi="Times New Roman" w:cs="Times New Roman"/>
          <w:color w:val="000000"/>
        </w:rPr>
        <w:t xml:space="preserve">offers varying kinds of financial help. Newcomer(s) in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Saskatchewan </w:t>
      </w:r>
      <w:r w:rsidRPr="00D37BED">
        <w:rPr>
          <w:rFonts w:ascii="Times New Roman" w:hAnsi="Times New Roman" w:cs="Times New Roman"/>
          <w:color w:val="000000"/>
        </w:rPr>
        <w:t xml:space="preserve">are advised to contact their local Social Welfare office for more information and how to apply.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Pr="008B0C24">
          <w:rPr>
            <w:rStyle w:val="Hyperlink"/>
            <w:rFonts w:ascii="Times New Roman" w:hAnsi="Times New Roman" w:cs="Times New Roman"/>
          </w:rPr>
          <w:t>https://www.saskatchewan.ca/residents/family-and-social-support/find-a-social-services-office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D37BED">
        <w:rPr>
          <w:rFonts w:ascii="Times New Roman" w:hAnsi="Times New Roman" w:cs="Times New Roman"/>
          <w:color w:val="000000"/>
        </w:rPr>
        <w:t xml:space="preserve">. </w:t>
      </w:r>
    </w:p>
    <w:p w14:paraId="1D9FA9EE" w14:textId="77777777" w:rsidR="00A848D2" w:rsidRDefault="00A848D2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46D526" w14:textId="77777777" w:rsidR="00A848D2" w:rsidRPr="00D37BED" w:rsidRDefault="00A848D2" w:rsidP="00A848D2">
      <w:pPr>
        <w:pStyle w:val="Default"/>
        <w:rPr>
          <w:color w:val="auto"/>
          <w:sz w:val="22"/>
          <w:szCs w:val="22"/>
        </w:rPr>
      </w:pPr>
      <w:r w:rsidRPr="00D37BED">
        <w:rPr>
          <w:sz w:val="22"/>
          <w:szCs w:val="22"/>
        </w:rPr>
        <w:t xml:space="preserve">In </w:t>
      </w:r>
      <w:r w:rsidRPr="00D37BED">
        <w:rPr>
          <w:b/>
          <w:bCs/>
          <w:sz w:val="22"/>
          <w:szCs w:val="22"/>
        </w:rPr>
        <w:t>Alberta</w:t>
      </w:r>
      <w:r w:rsidRPr="00D37BED">
        <w:rPr>
          <w:sz w:val="22"/>
          <w:szCs w:val="22"/>
        </w:rPr>
        <w:t xml:space="preserve">, the </w:t>
      </w:r>
      <w:r w:rsidRPr="00D37BED">
        <w:rPr>
          <w:b/>
          <w:bCs/>
          <w:sz w:val="22"/>
          <w:szCs w:val="22"/>
        </w:rPr>
        <w:t xml:space="preserve">Income Support Program </w:t>
      </w:r>
      <w:r w:rsidRPr="00D37BED">
        <w:rPr>
          <w:sz w:val="22"/>
          <w:szCs w:val="22"/>
        </w:rPr>
        <w:t xml:space="preserve">is administered by the Ministry of Human Services. Newcomer(s) can apply for social assistance online, and is followed by an in-person meeting with a case worker. Sponsors in </w:t>
      </w:r>
      <w:r w:rsidRPr="00D37BED">
        <w:rPr>
          <w:b/>
          <w:bCs/>
          <w:sz w:val="22"/>
          <w:szCs w:val="22"/>
        </w:rPr>
        <w:t xml:space="preserve">Alberta </w:t>
      </w:r>
      <w:r w:rsidRPr="00D37BED">
        <w:rPr>
          <w:sz w:val="22"/>
          <w:szCs w:val="22"/>
        </w:rPr>
        <w:t xml:space="preserve">are advised to contact their local Alberta Works Centre for more information. Website: </w:t>
      </w:r>
      <w:hyperlink r:id="rId11" w:history="1">
        <w:r w:rsidRPr="008B0C24">
          <w:rPr>
            <w:rStyle w:val="Hyperlink"/>
            <w:sz w:val="22"/>
            <w:szCs w:val="22"/>
          </w:rPr>
          <w:t>http://www.humanservices.alberta.ca/financial-support/689.html</w:t>
        </w:r>
      </w:hyperlink>
      <w:r>
        <w:rPr>
          <w:sz w:val="22"/>
          <w:szCs w:val="22"/>
        </w:rPr>
        <w:t xml:space="preserve"> </w:t>
      </w:r>
    </w:p>
    <w:p w14:paraId="656BC36E" w14:textId="77777777" w:rsidR="00A848D2" w:rsidRDefault="00A848D2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354EBD" w14:textId="77777777" w:rsidR="00D37BED" w:rsidRPr="00D37BED" w:rsidRDefault="00D37BED" w:rsidP="00D3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7BED"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</w:rPr>
        <w:t>British Colu</w:t>
      </w:r>
      <w:r w:rsidRPr="00D37BED">
        <w:rPr>
          <w:rFonts w:ascii="Times New Roman" w:hAnsi="Times New Roman" w:cs="Times New Roman"/>
          <w:b/>
          <w:bCs/>
          <w:color w:val="000000"/>
        </w:rPr>
        <w:t>mbia</w:t>
      </w:r>
      <w:r w:rsidRPr="00D37BED">
        <w:rPr>
          <w:rFonts w:ascii="Times New Roman" w:hAnsi="Times New Roman" w:cs="Times New Roman"/>
          <w:color w:val="000000"/>
        </w:rPr>
        <w:t xml:space="preserve">, the application for the 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BC Employment and Assistance Program </w:t>
      </w:r>
      <w:r w:rsidRPr="00D37BED">
        <w:rPr>
          <w:rFonts w:ascii="Times New Roman" w:hAnsi="Times New Roman" w:cs="Times New Roman"/>
          <w:color w:val="000000"/>
        </w:rPr>
        <w:t xml:space="preserve">can be submitted online, and is followed by an in-person or phone interview with a case worker. Sponsors in </w:t>
      </w:r>
      <w:r w:rsidRPr="00D37BED">
        <w:rPr>
          <w:rFonts w:ascii="Times New Roman" w:hAnsi="Times New Roman" w:cs="Times New Roman"/>
          <w:b/>
          <w:bCs/>
          <w:color w:val="000000"/>
        </w:rPr>
        <w:t>British Co</w:t>
      </w:r>
      <w:r>
        <w:rPr>
          <w:rFonts w:ascii="Times New Roman" w:hAnsi="Times New Roman" w:cs="Times New Roman"/>
          <w:b/>
          <w:bCs/>
          <w:color w:val="000000"/>
        </w:rPr>
        <w:t>lu</w:t>
      </w:r>
      <w:r w:rsidRPr="00D37BED">
        <w:rPr>
          <w:rFonts w:ascii="Times New Roman" w:hAnsi="Times New Roman" w:cs="Times New Roman"/>
          <w:b/>
          <w:bCs/>
          <w:color w:val="000000"/>
        </w:rPr>
        <w:t xml:space="preserve">mbia </w:t>
      </w:r>
      <w:r w:rsidRPr="00D37BED">
        <w:rPr>
          <w:rFonts w:ascii="Times New Roman" w:hAnsi="Times New Roman" w:cs="Times New Roman"/>
          <w:color w:val="000000"/>
        </w:rPr>
        <w:t xml:space="preserve">are advised to contact their local Work BC Centre for more information. </w:t>
      </w:r>
      <w:r w:rsidRPr="00D37BED">
        <w:rPr>
          <w:rFonts w:ascii="Times New Roman" w:hAnsi="Times New Roman" w:cs="Times New Roman"/>
          <w:b/>
          <w:bCs/>
          <w:color w:val="000000"/>
        </w:rPr>
        <w:t>Website</w:t>
      </w:r>
      <w:r w:rsidRPr="00D37BED">
        <w:rPr>
          <w:rFonts w:ascii="Times New Roman" w:hAnsi="Times New Roman" w:cs="Times New Roman"/>
          <w:color w:val="000000"/>
        </w:rPr>
        <w:t xml:space="preserve">: </w:t>
      </w:r>
      <w:hyperlink r:id="rId12" w:history="1">
        <w:r w:rsidRPr="008B0C24">
          <w:rPr>
            <w:rStyle w:val="Hyperlink"/>
            <w:rFonts w:ascii="Times New Roman" w:hAnsi="Times New Roman" w:cs="Times New Roman"/>
          </w:rPr>
          <w:t>http://www2.gov.bc.ca/gov/content/family-social-supports/income-assistance/apply-for-assistance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D37BED">
        <w:rPr>
          <w:rFonts w:ascii="Times New Roman" w:hAnsi="Times New Roman" w:cs="Times New Roman"/>
          <w:color w:val="000000"/>
        </w:rPr>
        <w:t xml:space="preserve"> </w:t>
      </w:r>
    </w:p>
    <w:sectPr w:rsidR="00D37BED" w:rsidRPr="00D37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B6"/>
    <w:rsid w:val="00A848D2"/>
    <w:rsid w:val="00D37BED"/>
    <w:rsid w:val="00DB6BB6"/>
    <w:rsid w:val="00E141B0"/>
    <w:rsid w:val="00E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7360"/>
  <w15:docId w15:val="{7A2F3DC2-488C-48A6-896D-C0A03B7C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ss.gov.on.ca/en/mcss/programs/social/o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gnb.ca/content/gnb/en/services/services_renderer.10295.Social_Assistance_Program.html" TargetMode="External"/><Relationship Id="rId12" Type="http://schemas.openxmlformats.org/officeDocument/2006/relationships/hyperlink" Target="http://www2.gov.bc.ca/gov/content/family-social-supports/income-assistance/apply-for-assis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ascotia.ca/coms/employment/income_assistance/HowtoApply.html" TargetMode="External"/><Relationship Id="rId11" Type="http://schemas.openxmlformats.org/officeDocument/2006/relationships/hyperlink" Target="http://www.humanservices.alberta.ca/financial-support/689.html" TargetMode="External"/><Relationship Id="rId5" Type="http://schemas.openxmlformats.org/officeDocument/2006/relationships/hyperlink" Target="https://www.princeedwardisland.ca/en/information/family-and-human-services/social-assistance-program" TargetMode="External"/><Relationship Id="rId10" Type="http://schemas.openxmlformats.org/officeDocument/2006/relationships/hyperlink" Target="https://www.saskatchewan.ca/residents/family-and-social-support/find-a-social-services-office" TargetMode="External"/><Relationship Id="rId4" Type="http://schemas.openxmlformats.org/officeDocument/2006/relationships/hyperlink" Target="http://www.aes.gov.nl.ca/income-support/application.html" TargetMode="External"/><Relationship Id="rId9" Type="http://schemas.openxmlformats.org/officeDocument/2006/relationships/hyperlink" Target="http://www.gov.mb.ca/fs/misc/loc/winnipe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Margo Ellis</cp:lastModifiedBy>
  <cp:revision>2</cp:revision>
  <dcterms:created xsi:type="dcterms:W3CDTF">2018-03-16T17:45:00Z</dcterms:created>
  <dcterms:modified xsi:type="dcterms:W3CDTF">2018-03-16T17:45:00Z</dcterms:modified>
</cp:coreProperties>
</file>